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040" cy="2962910"/>
            <wp:effectExtent l="0" t="0" r="381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2910"/>
            <wp:effectExtent l="0" t="0" r="381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00325"/>
            <wp:effectExtent l="0" t="0" r="381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2910"/>
            <wp:effectExtent l="0" t="0" r="381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2910"/>
            <wp:effectExtent l="0" t="0" r="381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多表查询</w:t>
      </w:r>
      <w:r>
        <w:drawing>
          <wp:inline distT="0" distB="0" distL="114300" distR="114300">
            <wp:extent cx="5273040" cy="2962910"/>
            <wp:effectExtent l="0" t="0" r="3810" b="889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2910"/>
            <wp:effectExtent l="0" t="0" r="3810" b="889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2910"/>
            <wp:effectExtent l="0" t="0" r="3810" b="889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2910"/>
            <wp:effectExtent l="0" t="0" r="3810" b="889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2910"/>
            <wp:effectExtent l="0" t="0" r="3810" b="889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修改默认地址</w:t>
      </w:r>
      <w:r>
        <w:drawing>
          <wp:inline distT="0" distB="0" distL="114300" distR="114300">
            <wp:extent cx="5273040" cy="2962910"/>
            <wp:effectExtent l="0" t="0" r="3810" b="889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存储过程</w:t>
      </w:r>
      <w:r>
        <w:drawing>
          <wp:inline distT="0" distB="0" distL="114300" distR="114300">
            <wp:extent cx="5273040" cy="2962910"/>
            <wp:effectExtent l="0" t="0" r="3810" b="889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2910"/>
            <wp:effectExtent l="0" t="0" r="3810" b="889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2910"/>
            <wp:effectExtent l="0" t="0" r="3810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sql注入现象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/>
        <w:bidi w:val="0"/>
        <w:adjustRightInd w:val="0"/>
        <w:snapToGrid w:val="0"/>
        <w:jc w:val="left"/>
        <w:textAlignment w:val="auto"/>
      </w:pPr>
      <w:r>
        <w:t>人为的拼接一些sql语句，拦截sql</w:t>
      </w:r>
      <w:r>
        <w:drawing>
          <wp:inline distT="0" distB="0" distL="114300" distR="114300">
            <wp:extent cx="5273040" cy="2962910"/>
            <wp:effectExtent l="0" t="0" r="3810" b="889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2910"/>
            <wp:effectExtent l="0" t="0" r="3810" b="889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2910"/>
            <wp:effectExtent l="0" t="0" r="3810" b="889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2910"/>
            <wp:effectExtent l="0" t="0" r="3810" b="889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配置文件</w:t>
      </w:r>
      <w:r>
        <w:drawing>
          <wp:inline distT="0" distB="0" distL="114300" distR="114300">
            <wp:extent cx="5273040" cy="2415540"/>
            <wp:effectExtent l="0" t="0" r="3810" b="381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预编译</w:t>
      </w:r>
      <w:r>
        <w:drawing>
          <wp:inline distT="0" distB="0" distL="114300" distR="114300">
            <wp:extent cx="5266690" cy="2962910"/>
            <wp:effectExtent l="0" t="0" r="3810" b="889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2910"/>
            <wp:effectExtent l="0" t="0" r="3810" b="889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时间戳转java.sql.Date</w:t>
      </w:r>
      <w:r>
        <w:drawing>
          <wp:inline distT="0" distB="0" distL="114300" distR="114300">
            <wp:extent cx="5273040" cy="2962910"/>
            <wp:effectExtent l="0" t="0" r="3810" b="889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 w:cs="微软雅黑"/>
          <w:i w:val="0"/>
          <w:iCs w:val="0"/>
          <w:caps w:val="0"/>
          <w:color w:val="2196F3"/>
          <w:spacing w:val="0"/>
          <w:sz w:val="18"/>
          <w:szCs w:val="18"/>
          <w:shd w:val="clear" w:fill="FFFFFF"/>
        </w:rPr>
        <w:t>UUID生成一个全局唯一的字符串</w:t>
      </w:r>
      <w:r>
        <w:drawing>
          <wp:inline distT="0" distB="0" distL="114300" distR="114300">
            <wp:extent cx="5273040" cy="2962910"/>
            <wp:effectExtent l="0" t="0" r="3810" b="889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/>
        <w:bidi w:val="0"/>
        <w:adjustRightInd w:val="0"/>
        <w:snapToGrid w:val="0"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  ? A  :  B</w:t>
      </w:r>
      <w:r>
        <w:drawing>
          <wp:inline distT="0" distB="0" distL="114300" distR="114300">
            <wp:extent cx="5273040" cy="2962910"/>
            <wp:effectExtent l="0" t="0" r="3810" b="889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自定义删除数据库的数据</w:t>
      </w:r>
      <w:r>
        <w:drawing>
          <wp:inline distT="0" distB="0" distL="114300" distR="114300">
            <wp:extent cx="5273040" cy="2962910"/>
            <wp:effectExtent l="0" t="0" r="3810" b="889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修改数据库数据</w:t>
      </w:r>
      <w:r>
        <w:drawing>
          <wp:inline distT="0" distB="0" distL="114300" distR="114300">
            <wp:extent cx="5273040" cy="2962910"/>
            <wp:effectExtent l="0" t="0" r="3810" b="889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查询数据库</w:t>
      </w:r>
      <w:r>
        <w:drawing>
          <wp:inline distT="0" distB="0" distL="114300" distR="114300">
            <wp:extent cx="5273040" cy="2962910"/>
            <wp:effectExtent l="0" t="0" r="3810" b="889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00325"/>
            <wp:effectExtent l="0" t="0" r="3810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2910"/>
            <wp:effectExtent l="0" t="0" r="3810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查询多条数据</w:t>
      </w:r>
      <w:r>
        <w:drawing>
          <wp:inline distT="0" distB="0" distL="114300" distR="114300">
            <wp:extent cx="5273040" cy="2962910"/>
            <wp:effectExtent l="0" t="0" r="3810" b="889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2910"/>
            <wp:effectExtent l="0" t="0" r="3810" b="889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2910"/>
            <wp:effectExtent l="0" t="0" r="3810" b="889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00325"/>
            <wp:effectExtent l="0" t="0" r="3810" b="952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00325"/>
            <wp:effectExtent l="0" t="0" r="3810" b="952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2910"/>
            <wp:effectExtent l="0" t="0" r="3810" b="889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00325"/>
            <wp:effectExtent l="0" t="0" r="3810" b="952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272155"/>
            <wp:effectExtent l="0" t="0" r="6985" b="4445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2910"/>
            <wp:effectExtent l="0" t="0" r="3810" b="889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视图层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/>
        <w:bidi w:val="0"/>
        <w:adjustRightInd w:val="0"/>
        <w:snapToGrid w:val="0"/>
        <w:jc w:val="left"/>
        <w:textAlignment w:val="auto"/>
      </w:pPr>
      <w:r>
        <w:rPr>
          <w:rFonts w:ascii="微软雅黑" w:hAnsi="微软雅黑" w:eastAsia="微软雅黑" w:cs="微软雅黑"/>
          <w:i w:val="0"/>
          <w:iCs w:val="0"/>
          <w:caps w:val="0"/>
          <w:color w:val="2196F3"/>
          <w:spacing w:val="0"/>
          <w:sz w:val="18"/>
          <w:szCs w:val="18"/>
          <w:shd w:val="clear" w:fill="FFFFFF"/>
        </w:rPr>
        <w:t>视图层：传输数据给Controller，获取到Controller返回的结果(这里是Vo)</w:t>
      </w:r>
      <w:r>
        <w:drawing>
          <wp:inline distT="0" distB="0" distL="114300" distR="114300">
            <wp:extent cx="5273040" cy="2600325"/>
            <wp:effectExtent l="0" t="0" r="3810" b="952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/>
        <w:bidi w:val="0"/>
        <w:adjustRightInd w:val="0"/>
        <w:snapToGrid w:val="0"/>
        <w:jc w:val="left"/>
        <w:textAlignment w:val="auto"/>
      </w:pPr>
      <w:r>
        <w:rPr>
          <w:rFonts w:ascii="微软雅黑" w:hAnsi="微软雅黑" w:eastAsia="微软雅黑" w:cs="微软雅黑"/>
          <w:i w:val="0"/>
          <w:iCs w:val="0"/>
          <w:caps w:val="0"/>
          <w:color w:val="2196F3"/>
          <w:spacing w:val="0"/>
          <w:sz w:val="18"/>
          <w:szCs w:val="18"/>
          <w:shd w:val="clear" w:fill="FFFFFF"/>
        </w:rPr>
        <w:t>Controller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/>
        <w:bidi w:val="0"/>
        <w:adjustRightInd w:val="0"/>
        <w:snapToGrid w:val="0"/>
        <w:jc w:val="left"/>
        <w:textAlignment w:val="auto"/>
      </w:pPr>
      <w:r>
        <w:drawing>
          <wp:inline distT="0" distB="0" distL="114300" distR="114300">
            <wp:extent cx="5273040" cy="2600325"/>
            <wp:effectExtent l="0" t="0" r="3810" b="9525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/>
        <w:bidi w:val="0"/>
        <w:adjustRightInd w:val="0"/>
        <w:snapToGrid w:val="0"/>
        <w:jc w:val="left"/>
        <w:textAlignment w:val="auto"/>
        <w:rPr>
          <w:rFonts w:ascii="微软雅黑" w:hAnsi="微软雅黑" w:eastAsia="微软雅黑" w:cs="微软雅黑"/>
          <w:i w:val="0"/>
          <w:iCs w:val="0"/>
          <w:caps w:val="0"/>
          <w:color w:val="2196F3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2196F3"/>
          <w:spacing w:val="0"/>
          <w:sz w:val="18"/>
          <w:szCs w:val="18"/>
          <w:shd w:val="clear" w:fill="FFFFFF"/>
        </w:rPr>
        <w:t>M service Dao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/>
        <w:bidi w:val="0"/>
        <w:adjustRightInd w:val="0"/>
        <w:snapToGrid w:val="0"/>
        <w:jc w:val="left"/>
        <w:textAlignment w:val="auto"/>
      </w:pPr>
      <w:r>
        <w:drawing>
          <wp:inline distT="0" distB="0" distL="114300" distR="114300">
            <wp:extent cx="5273040" cy="2962910"/>
            <wp:effectExtent l="0" t="0" r="3810" b="8890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/>
        <w:bidi w:val="0"/>
        <w:adjustRightInd w:val="0"/>
        <w:snapToGrid w:val="0"/>
        <w:jc w:val="left"/>
        <w:textAlignment w:val="auto"/>
        <w:rPr>
          <w:rFonts w:ascii="微软雅黑" w:hAnsi="微软雅黑" w:eastAsia="微软雅黑" w:cs="微软雅黑"/>
          <w:i w:val="0"/>
          <w:iCs w:val="0"/>
          <w:caps w:val="0"/>
          <w:color w:val="2196F3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2196F3"/>
          <w:spacing w:val="0"/>
          <w:sz w:val="18"/>
          <w:szCs w:val="18"/>
          <w:shd w:val="clear" w:fill="FFFFFF"/>
        </w:rPr>
        <w:t>Dao专门和数据库打交道，所有的持久化操作全部交给Dao层去做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/>
        <w:bidi w:val="0"/>
        <w:adjustRightInd w:val="0"/>
        <w:snapToGrid w:val="0"/>
        <w:jc w:val="left"/>
        <w:textAlignment w:val="auto"/>
      </w:pPr>
      <w:r>
        <w:drawing>
          <wp:inline distT="0" distB="0" distL="114300" distR="114300">
            <wp:extent cx="5273040" cy="2962910"/>
            <wp:effectExtent l="0" t="0" r="3810" b="889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2196F3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2196F3"/>
          <w:spacing w:val="0"/>
          <w:sz w:val="18"/>
          <w:szCs w:val="18"/>
          <w:shd w:val="clear" w:fill="FFFFFF"/>
        </w:rPr>
        <w:br w:type="page"/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/>
        <w:bidi w:val="0"/>
        <w:adjustRightInd w:val="0"/>
        <w:snapToGrid w:val="0"/>
        <w:jc w:val="left"/>
        <w:textAlignment w:val="auto"/>
      </w:pPr>
      <w:r>
        <w:rPr>
          <w:rFonts w:ascii="微软雅黑" w:hAnsi="微软雅黑" w:eastAsia="微软雅黑" w:cs="微软雅黑"/>
          <w:i w:val="0"/>
          <w:iCs w:val="0"/>
          <w:caps w:val="0"/>
          <w:color w:val="2196F3"/>
          <w:spacing w:val="0"/>
          <w:sz w:val="18"/>
          <w:szCs w:val="18"/>
          <w:shd w:val="clear" w:fill="FFFFFF"/>
        </w:rPr>
        <w:t>SAXReader基本使用</w:t>
      </w:r>
      <w:r>
        <w:drawing>
          <wp:inline distT="0" distB="0" distL="114300" distR="114300">
            <wp:extent cx="5273040" cy="2962910"/>
            <wp:effectExtent l="0" t="0" r="3810" b="889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2910"/>
            <wp:effectExtent l="0" t="0" r="3810" b="889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/>
        <w:bidi w:val="0"/>
        <w:adjustRightInd w:val="0"/>
        <w:snapToGrid w:val="0"/>
        <w:jc w:val="left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使用容器前</w:t>
      </w:r>
      <w:r>
        <w:drawing>
          <wp:inline distT="0" distB="0" distL="114300" distR="114300">
            <wp:extent cx="5273040" cy="2600325"/>
            <wp:effectExtent l="0" t="0" r="3810" b="9525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/>
        <w:bidi w:val="0"/>
        <w:adjustRightInd w:val="0"/>
        <w:snapToGrid w:val="0"/>
        <w:jc w:val="left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容器</w:t>
      </w:r>
      <w:r>
        <w:drawing>
          <wp:inline distT="0" distB="0" distL="114300" distR="114300">
            <wp:extent cx="5273040" cy="2962910"/>
            <wp:effectExtent l="0" t="0" r="3810" b="889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2910"/>
            <wp:effectExtent l="0" t="0" r="3810" b="889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 w:cs="微软雅黑"/>
          <w:i w:val="0"/>
          <w:iCs w:val="0"/>
          <w:caps w:val="0"/>
          <w:color w:val="2196F3"/>
          <w:spacing w:val="0"/>
          <w:sz w:val="18"/>
          <w:szCs w:val="18"/>
          <w:shd w:val="clear" w:fill="FFFFFF"/>
        </w:rPr>
        <w:t>如果遍历到的对象的接口刚好就是当前属性的类型，就可以将这个对象赋值给这个属性</w:t>
      </w:r>
      <w:r>
        <w:drawing>
          <wp:inline distT="0" distB="0" distL="114300" distR="114300">
            <wp:extent cx="5273040" cy="2962910"/>
            <wp:effectExtent l="0" t="0" r="3810" b="889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5273040" cy="2600325"/>
            <wp:effectExtent l="0" t="0" r="3810" b="952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g1YmMzYzJkMjNlOGFhNDJlNmM0NmViNmIzNGVmNjIifQ=="/>
  </w:docVars>
  <w:rsids>
    <w:rsidRoot w:val="00000000"/>
    <w:rsid w:val="0C4F7F76"/>
    <w:rsid w:val="0E6C3780"/>
    <w:rsid w:val="0FD519DD"/>
    <w:rsid w:val="10F65361"/>
    <w:rsid w:val="11402D7C"/>
    <w:rsid w:val="15405AD4"/>
    <w:rsid w:val="19056958"/>
    <w:rsid w:val="19F565B5"/>
    <w:rsid w:val="1A333F63"/>
    <w:rsid w:val="1A950F03"/>
    <w:rsid w:val="1DB42711"/>
    <w:rsid w:val="1FA71566"/>
    <w:rsid w:val="215E22A9"/>
    <w:rsid w:val="221626E5"/>
    <w:rsid w:val="2C0C6C5A"/>
    <w:rsid w:val="2DE557EF"/>
    <w:rsid w:val="2FD8012D"/>
    <w:rsid w:val="3B8E778B"/>
    <w:rsid w:val="3D1E1A72"/>
    <w:rsid w:val="422F505A"/>
    <w:rsid w:val="44C60C63"/>
    <w:rsid w:val="46D86216"/>
    <w:rsid w:val="47F94765"/>
    <w:rsid w:val="4D400CE8"/>
    <w:rsid w:val="4D8A1DAA"/>
    <w:rsid w:val="51985559"/>
    <w:rsid w:val="566B6E5C"/>
    <w:rsid w:val="56F42740"/>
    <w:rsid w:val="58B00071"/>
    <w:rsid w:val="59BC318A"/>
    <w:rsid w:val="5DDE5B07"/>
    <w:rsid w:val="66ED3800"/>
    <w:rsid w:val="6A415844"/>
    <w:rsid w:val="701D437B"/>
    <w:rsid w:val="72EC1945"/>
    <w:rsid w:val="755F2B0A"/>
    <w:rsid w:val="7E700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201</Words>
  <Characters>271</Characters>
  <Lines>0</Lines>
  <Paragraphs>0</Paragraphs>
  <TotalTime>599</TotalTime>
  <ScaleCrop>false</ScaleCrop>
  <LinksUpToDate>false</LinksUpToDate>
  <CharactersWithSpaces>280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2023-06-19T02:47:00Z</dcterms:created>
  <dc:creator>admin</dc:creator>
  <cp:lastModifiedBy>admin</cp:lastModifiedBy>
  <dcterms:modified xsi:type="dcterms:W3CDTF">2023-07-05T08:22:11Z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EC7B292EBD4347958D0C58AF7F561E38_12</vt:lpwstr>
  </property>
</Properties>
</file>